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07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175722">
        <w:rPr>
          <w:rFonts w:asciiTheme="minorHAnsi" w:hAnsiTheme="minorHAnsi"/>
          <w:b/>
          <w:sz w:val="28"/>
          <w:szCs w:val="28"/>
          <w:u w:val="single"/>
        </w:rPr>
        <w:t>Gr. 9 Academic</w:t>
      </w:r>
      <w:r w:rsidR="0056220F">
        <w:rPr>
          <w:rFonts w:asciiTheme="minorHAnsi" w:hAnsiTheme="minorHAnsi"/>
          <w:b/>
          <w:sz w:val="28"/>
          <w:szCs w:val="28"/>
          <w:u w:val="single"/>
        </w:rPr>
        <w:t xml:space="preserve"> (MPM1D)</w:t>
      </w:r>
      <w:r w:rsidRPr="00175722">
        <w:rPr>
          <w:rFonts w:asciiTheme="minorHAnsi" w:hAnsiTheme="minorHAnsi"/>
          <w:b/>
          <w:sz w:val="28"/>
          <w:szCs w:val="28"/>
          <w:u w:val="single"/>
        </w:rPr>
        <w:t xml:space="preserve"> – Overall Expectations</w:t>
      </w:r>
    </w:p>
    <w:p w:rsidR="00175722" w:rsidRDefault="00175722" w:rsidP="00EB7D1D">
      <w:pPr>
        <w:autoSpaceDE w:val="0"/>
        <w:autoSpaceDN w:val="0"/>
        <w:adjustRightInd w:val="0"/>
        <w:rPr>
          <w:rFonts w:asciiTheme="minorHAnsi" w:hAnsiTheme="minorHAnsi" w:cs="BulldogMedium"/>
          <w:sz w:val="22"/>
          <w:szCs w:val="22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Number Sense and Algebra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demonstrate an understanding of the exponent rules of multiplication and division, and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apply them to simplify expressions;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manipulate numerical and polynomial expressions, and solve first-degree equations.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175722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>Linear Relations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apply data-management techniques to investigate relationships between two variables;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demonstrate an understanding of the characteristics of a linear relation;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connect various representations of a linear relation.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Analytic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 the relationship between the form of an equation and the shape of its graph with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respect to linearity and non-linearity;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 xml:space="preserve">• determine, through investigation, the properties of the slope and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y</w:t>
      </w:r>
      <w:r w:rsidRPr="00175722">
        <w:rPr>
          <w:rFonts w:asciiTheme="minorHAnsi" w:hAnsiTheme="minorHAnsi"/>
          <w:sz w:val="20"/>
          <w:szCs w:val="20"/>
          <w:lang w:eastAsia="en-US"/>
        </w:rPr>
        <w:t>-intercept of a linear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relation;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linear relations.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Measurement and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determine, through investigation, the optimal values of various measurements;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the measurements of two-dimensional shapes and the surface areas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and volumes of three-dimensional figures;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verify, through investigation facilitated by dynamic geometry software, geometric properties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and relationships involving two-dimensional shapes, and apply the results to solving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problems.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175722" w:rsidRDefault="00175722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Pr="00175722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>Gr. 9 Applied</w:t>
      </w:r>
      <w:r w:rsidR="0056220F"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(MFM1P)</w:t>
      </w: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– Overall Expectations</w:t>
      </w:r>
    </w:p>
    <w:p w:rsidR="00175722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Number Sense and Algebra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proportional reasoning;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simplify numerical and polynomial expressions in one variable, and solve simple first-degree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equations.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Linear Relations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apply data-management techniques to investigate relationships between two variables;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 the characteristics of linear relations;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demonstrate an understanding of constant rate of change and its connection to linear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relations;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connect various representations of a linear relation, and solve problems using the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representations.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Measurement and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determine, through investigation, the optimal values of various measurements of rectangles;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the measurements of two-dimensional shapes and the volumes of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three-dimensional figures;</w:t>
      </w:r>
    </w:p>
    <w:p w:rsidR="00EB7D1D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determine, through investigation facilitated by dynamic geometry software, geometric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properties and relationships involving two-dimensional shapes, and apply the results to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solving problems.</w:t>
      </w: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A93231" w:rsidRPr="00175722" w:rsidRDefault="00A93231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</w:p>
    <w:p w:rsid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lastRenderedPageBreak/>
        <w:t>Gr. 10 Academic</w:t>
      </w:r>
      <w:r w:rsidR="0056220F"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(MPM2D)</w:t>
      </w: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– Overall Expectations</w:t>
      </w:r>
    </w:p>
    <w:p w:rsidR="00175722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 xml:space="preserve"> 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Quadratic Relations of the form y = ax^2 + </w:t>
      </w:r>
      <w:proofErr w:type="spellStart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>bx</w:t>
      </w:r>
      <w:proofErr w:type="spellEnd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 + c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determine the basic properties of quadratic relations;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 xml:space="preserve">• relate transformations of the graph of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 xml:space="preserve">y </w:t>
      </w:r>
      <w:r w:rsidRPr="00175722">
        <w:rPr>
          <w:rFonts w:asciiTheme="minorHAnsi" w:hAnsiTheme="minorHAnsi" w:cs="Arial"/>
          <w:sz w:val="20"/>
          <w:szCs w:val="20"/>
          <w:lang w:eastAsia="en-US"/>
        </w:rPr>
        <w:t xml:space="preserve">=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x</w:t>
      </w:r>
      <w:r w:rsidR="0056220F">
        <w:rPr>
          <w:rFonts w:asciiTheme="minorHAnsi" w:hAnsiTheme="minorHAnsi"/>
          <w:i/>
          <w:iCs/>
          <w:sz w:val="20"/>
          <w:szCs w:val="20"/>
          <w:lang w:eastAsia="en-US"/>
        </w:rPr>
        <w:t>^</w:t>
      </w:r>
      <w:r w:rsidRPr="00175722">
        <w:rPr>
          <w:rFonts w:asciiTheme="minorHAnsi" w:hAnsiTheme="minorHAnsi"/>
          <w:sz w:val="20"/>
          <w:szCs w:val="20"/>
          <w:lang w:eastAsia="en-US"/>
        </w:rPr>
        <w:t>2 to the algebraic representation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 xml:space="preserve">y </w:t>
      </w:r>
      <w:r w:rsidRPr="00175722">
        <w:rPr>
          <w:rFonts w:asciiTheme="minorHAnsi" w:hAnsiTheme="minorHAnsi" w:cs="Arial"/>
          <w:sz w:val="20"/>
          <w:szCs w:val="20"/>
          <w:lang w:eastAsia="en-US"/>
        </w:rPr>
        <w:t xml:space="preserve">=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a</w:t>
      </w:r>
      <w:r w:rsidRPr="00175722">
        <w:rPr>
          <w:rFonts w:asciiTheme="minorHAnsi" w:hAnsiTheme="minorHAnsi"/>
          <w:sz w:val="20"/>
          <w:szCs w:val="20"/>
          <w:lang w:eastAsia="en-US"/>
        </w:rPr>
        <w:t>(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x – h</w:t>
      </w:r>
      <w:proofErr w:type="gramStart"/>
      <w:r w:rsidRPr="00175722">
        <w:rPr>
          <w:rFonts w:asciiTheme="minorHAnsi" w:hAnsiTheme="minorHAnsi"/>
          <w:sz w:val="20"/>
          <w:szCs w:val="20"/>
          <w:lang w:eastAsia="en-US"/>
        </w:rPr>
        <w:t>)</w:t>
      </w:r>
      <w:r w:rsidR="0056220F">
        <w:rPr>
          <w:rFonts w:asciiTheme="minorHAnsi" w:hAnsiTheme="minorHAnsi"/>
          <w:sz w:val="20"/>
          <w:szCs w:val="20"/>
          <w:lang w:eastAsia="en-US"/>
        </w:rPr>
        <w:t>^</w:t>
      </w:r>
      <w:proofErr w:type="gramEnd"/>
      <w:r w:rsidRPr="00175722">
        <w:rPr>
          <w:rFonts w:asciiTheme="minorHAnsi" w:hAnsiTheme="minorHAnsi"/>
          <w:sz w:val="20"/>
          <w:szCs w:val="20"/>
          <w:lang w:eastAsia="en-US"/>
        </w:rPr>
        <w:t xml:space="preserve">2 </w:t>
      </w:r>
      <w:r w:rsidRPr="00175722">
        <w:rPr>
          <w:rFonts w:asciiTheme="minorHAnsi" w:hAnsiTheme="minorHAnsi"/>
          <w:i/>
          <w:iCs/>
          <w:sz w:val="20"/>
          <w:szCs w:val="20"/>
          <w:lang w:eastAsia="en-US"/>
        </w:rPr>
        <w:t>+ k</w:t>
      </w:r>
      <w:r w:rsidRPr="00175722">
        <w:rPr>
          <w:rFonts w:asciiTheme="minorHAnsi" w:hAnsiTheme="minorHAnsi"/>
          <w:sz w:val="20"/>
          <w:szCs w:val="20"/>
          <w:lang w:eastAsia="en-US"/>
        </w:rPr>
        <w:t>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quadratic equations and interpret the solutions with respect to the corresponding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relations;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quadratic relations.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Analytic Geometry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model and solve problems involving the intersection of two straight lines;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using analytic geometry involving properties of lines and line segments;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verify geometric properties of triangles and quadrilaterals, using analytic geometry.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Trigonometry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use their knowledge of ratio and proportion to investigate similar triangles and solve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problems related to similarity;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right triangles, using the primary trigonometric ratios and the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 xml:space="preserve">Pythagorean </w:t>
      </w:r>
      <w:proofErr w:type="gramStart"/>
      <w:r w:rsidRPr="00175722">
        <w:rPr>
          <w:rFonts w:asciiTheme="minorHAnsi" w:hAnsiTheme="minorHAnsi"/>
          <w:sz w:val="20"/>
          <w:szCs w:val="20"/>
          <w:lang w:eastAsia="en-US"/>
        </w:rPr>
        <w:t>theorem</w:t>
      </w:r>
      <w:proofErr w:type="gramEnd"/>
      <w:r w:rsidRPr="00175722">
        <w:rPr>
          <w:rFonts w:asciiTheme="minorHAnsi" w:hAnsiTheme="minorHAnsi"/>
          <w:sz w:val="20"/>
          <w:szCs w:val="20"/>
          <w:lang w:eastAsia="en-US"/>
        </w:rPr>
        <w:t>;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acute triangles, using the sine law and the cosine law.</w:t>
      </w:r>
    </w:p>
    <w:p w:rsidR="00EB7D1D" w:rsidRPr="00175722" w:rsidRDefault="00EB7D1D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EB7D1D" w:rsidRDefault="00EB7D1D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175722" w:rsidRDefault="00175722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A93231" w:rsidRPr="00175722" w:rsidRDefault="00A93231" w:rsidP="00EB7D1D">
      <w:pPr>
        <w:rPr>
          <w:rFonts w:asciiTheme="minorHAnsi" w:hAnsiTheme="minorHAnsi"/>
          <w:sz w:val="22"/>
          <w:szCs w:val="22"/>
          <w:lang w:eastAsia="en-US"/>
        </w:rPr>
      </w:pPr>
    </w:p>
    <w:p w:rsidR="00EB7D1D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t>Gr. 10 Applied – Overall Expectations</w:t>
      </w:r>
    </w:p>
    <w:p w:rsidR="00175722" w:rsidRPr="00175722" w:rsidRDefault="00175722" w:rsidP="00175722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Measurement and Trigonometry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use their knowledge of ratio and proportion to investigate similar triangles and solve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problems related to similarity;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right triangles, using the primary trigonometric ratios and the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 xml:space="preserve">Pythagorean </w:t>
      </w:r>
      <w:proofErr w:type="gramStart"/>
      <w:r w:rsidRPr="00175722">
        <w:rPr>
          <w:rFonts w:asciiTheme="minorHAnsi" w:hAnsiTheme="minorHAnsi"/>
          <w:sz w:val="20"/>
          <w:szCs w:val="20"/>
          <w:lang w:eastAsia="en-US"/>
        </w:rPr>
        <w:t>theorem</w:t>
      </w:r>
      <w:proofErr w:type="gramEnd"/>
      <w:r w:rsidRPr="00175722">
        <w:rPr>
          <w:rFonts w:asciiTheme="minorHAnsi" w:hAnsiTheme="minorHAnsi"/>
          <w:sz w:val="20"/>
          <w:szCs w:val="20"/>
          <w:lang w:eastAsia="en-US"/>
        </w:rPr>
        <w:t>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involving the surface areas and volumes of three-dimensional figures, and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use the imperial and metric systems of measurement.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 w:cs="BulldogMedium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 w:cs="BulldogMedium"/>
          <w:sz w:val="20"/>
          <w:szCs w:val="20"/>
          <w:u w:val="single"/>
          <w:lang w:eastAsia="en-US"/>
        </w:rPr>
        <w:t>Modelling Linear Relations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manipulate and solve algebraic equations, as needed to solve problems;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graph a line and write the equation of a line from given information;</w:t>
      </w:r>
    </w:p>
    <w:p w:rsidR="00EB7D1D" w:rsidRPr="00175722" w:rsidRDefault="00EB7D1D" w:rsidP="00A9323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systems of two linear equations, and solve related problems that arise from realistic</w:t>
      </w:r>
      <w:r w:rsidR="00A93231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Pr="00175722">
        <w:rPr>
          <w:rFonts w:asciiTheme="minorHAnsi" w:hAnsiTheme="minorHAnsi"/>
          <w:sz w:val="20"/>
          <w:szCs w:val="20"/>
          <w:lang w:eastAsia="en-US"/>
        </w:rPr>
        <w:t>situations.</w:t>
      </w: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EB7D1D" w:rsidRPr="00175722" w:rsidRDefault="00EB7D1D" w:rsidP="00EB7D1D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Quadratic Relations of the form y = ax^2 + </w:t>
      </w:r>
      <w:proofErr w:type="spellStart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>bx</w:t>
      </w:r>
      <w:proofErr w:type="spellEnd"/>
      <w:r w:rsidRPr="00175722">
        <w:rPr>
          <w:rFonts w:asciiTheme="minorHAnsi" w:hAnsiTheme="minorHAnsi"/>
          <w:sz w:val="20"/>
          <w:szCs w:val="20"/>
          <w:u w:val="single"/>
          <w:lang w:eastAsia="en-US"/>
        </w:rPr>
        <w:t xml:space="preserve"> + c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manipulate algebraic expressions, as needed to understand quadratic relations;</w:t>
      </w:r>
    </w:p>
    <w:p w:rsidR="00EB7D1D" w:rsidRPr="00175722" w:rsidRDefault="00EB7D1D" w:rsidP="00EB7D1D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identify characteristics of quadratic relations;</w:t>
      </w:r>
    </w:p>
    <w:p w:rsidR="00EB7D1D" w:rsidRDefault="00EB7D1D" w:rsidP="00EB7D1D">
      <w:pPr>
        <w:rPr>
          <w:rFonts w:asciiTheme="minorHAnsi" w:hAnsiTheme="minorHAnsi"/>
          <w:sz w:val="20"/>
          <w:szCs w:val="20"/>
          <w:lang w:eastAsia="en-US"/>
        </w:rPr>
      </w:pPr>
      <w:r w:rsidRPr="00175722">
        <w:rPr>
          <w:rFonts w:asciiTheme="minorHAnsi" w:hAnsiTheme="minorHAnsi"/>
          <w:sz w:val="20"/>
          <w:szCs w:val="20"/>
          <w:lang w:eastAsia="en-US"/>
        </w:rPr>
        <w:t>• solve problems by interpreting graphs of quadratic relations.</w:t>
      </w: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lastRenderedPageBreak/>
        <w:t>Gr. 11 Functions (MCR3U) – Overall Expectations</w:t>
      </w: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56220F" w:rsidRP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 w:rsidRPr="0056220F">
        <w:rPr>
          <w:rFonts w:asciiTheme="minorHAnsi" w:hAnsiTheme="minorHAnsi"/>
          <w:sz w:val="20"/>
          <w:szCs w:val="20"/>
          <w:u w:val="single"/>
          <w:lang w:eastAsia="en-US"/>
        </w:rPr>
        <w:t>Characteristics of Functions</w:t>
      </w:r>
    </w:p>
    <w:p w:rsidR="0056220F" w:rsidRP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 w:rsidRPr="0056220F"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56220F" w:rsidRPr="0056220F" w:rsidRDefault="0056220F" w:rsidP="0056220F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56220F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functions, their representations, and their inverses, and make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connections between the algebraic and graphical representations of functions using transformations;</w:t>
      </w:r>
    </w:p>
    <w:p w:rsidR="0056220F" w:rsidRPr="0056220F" w:rsidRDefault="0056220F" w:rsidP="0056220F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56220F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zeros and the maximum or minimum of a quadratic function, and solve problems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involving quadratic functions, including problems arising from real</w:t>
      </w:r>
      <w:r w:rsidRPr="0056220F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applications;</w:t>
      </w:r>
    </w:p>
    <w:p w:rsidR="0056220F" w:rsidRPr="00A93231" w:rsidRDefault="0056220F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56220F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equivalence as it relates to simplifying polynomial, radical, and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56220F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rational expressions.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tabs>
          <w:tab w:val="left" w:pos="1860"/>
        </w:tabs>
        <w:jc w:val="both"/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Exponential Functions</w:t>
      </w:r>
    </w:p>
    <w:p w:rsidR="0056220F" w:rsidRDefault="0056220F" w:rsidP="0056220F">
      <w:pPr>
        <w:tabs>
          <w:tab w:val="left" w:pos="1860"/>
        </w:tabs>
        <w:jc w:val="both"/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evaluate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powers with rational exponents, simplify expressions containing exponents, and describe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properties of exponential functions represented in a variety of ways;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algebraic representations of exponential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functions;</w:t>
      </w:r>
    </w:p>
    <w:p w:rsidR="006866A4" w:rsidRPr="00A93231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exponential functions, and solve problems involving exponential functions,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</w:t>
      </w:r>
      <w:r w:rsidRPr="006866A4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applications.</w:t>
      </w:r>
    </w:p>
    <w:p w:rsidR="006866A4" w:rsidRPr="006866A4" w:rsidRDefault="006866A4" w:rsidP="006866A4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Discrete Functions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recursive sequences, represent recursive sequences in a variety of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ways, and make connections to Pascal’s triangle;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relationships involved in arithmetic and geometric sequences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series, and solve related problems;</w:t>
      </w:r>
    </w:p>
    <w:p w:rsidR="006866A4" w:rsidRP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sequences, series, and financial applications, and solve problems involving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compound interest and ordinary annuities.</w:t>
      </w:r>
    </w:p>
    <w:p w:rsidR="006866A4" w:rsidRPr="0056220F" w:rsidRDefault="006866A4" w:rsidP="006866A4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Trigonometric Functions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values of the trigonometric ratios for angles less than 360º; prove simple trigonometric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identities; and solve problems using the primary trigonometric ratios, the sine law, and the cosine law;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periodic relationships and sinusoidal functions, and make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connections between the numeric, graphical, and algebraic representations of sinusoidal functions;</w:t>
      </w:r>
    </w:p>
    <w:p w:rsidR="0056220F" w:rsidRPr="00A93231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sinusoidal functions, and solve problems involving sinusoidal functions,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</w:t>
      </w:r>
      <w:r w:rsidRPr="006866A4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applications.</w:t>
      </w:r>
    </w:p>
    <w:p w:rsidR="0056220F" w:rsidRP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6866A4" w:rsidRDefault="006866A4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A93231" w:rsidRDefault="00A93231" w:rsidP="00EB7D1D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  <w:r>
        <w:rPr>
          <w:rFonts w:asciiTheme="minorHAnsi" w:hAnsiTheme="minorHAnsi"/>
          <w:b/>
          <w:sz w:val="28"/>
          <w:szCs w:val="28"/>
          <w:u w:val="single"/>
          <w:lang w:eastAsia="en-US"/>
        </w:rPr>
        <w:lastRenderedPageBreak/>
        <w:t>Gr. 11 Functions and Applications (MCF3M) – Overall Expectations</w:t>
      </w:r>
    </w:p>
    <w:p w:rsidR="0056220F" w:rsidRDefault="0056220F" w:rsidP="0056220F">
      <w:pPr>
        <w:jc w:val="center"/>
        <w:rPr>
          <w:rFonts w:asciiTheme="minorHAnsi" w:hAnsiTheme="minorHAnsi"/>
          <w:b/>
          <w:sz w:val="28"/>
          <w:szCs w:val="28"/>
          <w:u w:val="single"/>
          <w:lang w:eastAsia="en-US"/>
        </w:rPr>
      </w:pPr>
    </w:p>
    <w:p w:rsidR="0056220F" w:rsidRDefault="0056220F" w:rsidP="0056220F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Quadratic Functions</w:t>
      </w:r>
    </w:p>
    <w:p w:rsidR="0056220F" w:rsidRDefault="0056220F" w:rsidP="0056220F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expand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simplify quadratic expressions, solve quadratic equations, and relate the roots of a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quadratic equation to the corresponding graph;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functions, and make connections between the numeric, graphical,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algebraic representations of quadratic functions;</w:t>
      </w:r>
    </w:p>
    <w:p w:rsidR="006866A4" w:rsidRP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quadratic functions, including problems arising from real</w:t>
      </w:r>
      <w:r w:rsidRPr="006866A4">
        <w:rPr>
          <w:rFonts w:asciiTheme="minorHAnsi" w:eastAsia="HelveticaNeue-Light" w:hAnsiTheme="minorHAnsi" w:cs="HelveticaNeue-Light"/>
          <w:color w:val="231F20"/>
          <w:sz w:val="20"/>
          <w:szCs w:val="20"/>
          <w:lang w:eastAsia="en-US"/>
        </w:rPr>
        <w:t>-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world applications.</w:t>
      </w:r>
    </w:p>
    <w:p w:rsidR="006866A4" w:rsidRDefault="006866A4" w:rsidP="006866A4">
      <w:pPr>
        <w:rPr>
          <w:rFonts w:asciiTheme="minorHAnsi" w:hAnsiTheme="minorHAnsi"/>
          <w:sz w:val="20"/>
          <w:szCs w:val="20"/>
          <w:lang w:eastAsia="en-US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u w:val="single"/>
          <w:lang w:eastAsia="en-US"/>
        </w:rPr>
      </w:pPr>
      <w:r>
        <w:rPr>
          <w:rFonts w:asciiTheme="minorHAnsi" w:hAnsiTheme="minorHAnsi"/>
          <w:sz w:val="20"/>
          <w:szCs w:val="20"/>
          <w:u w:val="single"/>
          <w:lang w:eastAsia="en-US"/>
        </w:rPr>
        <w:t>Exponential Functions</w:t>
      </w:r>
    </w:p>
    <w:p w:rsidR="0056220F" w:rsidRDefault="0056220F" w:rsidP="00EB7D1D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simplify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evaluate numerical expressions involving exponents, and make connections between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numeric, graphical, and algebraic representations of exponential functions;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exponential functions, and solve problems involving exponential functions,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applications;</w:t>
      </w:r>
    </w:p>
    <w:p w:rsidR="006866A4" w:rsidRPr="006866A4" w:rsidRDefault="006866A4" w:rsidP="006866A4">
      <w:pPr>
        <w:rPr>
          <w:rFonts w:asciiTheme="minorHAnsi" w:hAnsiTheme="minorHAnsi"/>
          <w:sz w:val="20"/>
          <w:szCs w:val="20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compound interest and annuities, and solve related problems.</w:t>
      </w:r>
    </w:p>
    <w:p w:rsidR="006866A4" w:rsidRDefault="006866A4" w:rsidP="00EB7D1D">
      <w:pPr>
        <w:rPr>
          <w:rFonts w:asciiTheme="minorHAnsi" w:hAnsiTheme="minorHAnsi"/>
        </w:rPr>
      </w:pPr>
    </w:p>
    <w:p w:rsidR="0056220F" w:rsidRDefault="0056220F" w:rsidP="00EB7D1D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Trigonometric Functions</w:t>
      </w:r>
    </w:p>
    <w:p w:rsidR="0056220F" w:rsidRDefault="0056220F" w:rsidP="00EB7D1D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trigonometry in acute triangles using the sine law and the cosine law,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periodic relationships and the sine function, and make connections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between the numeric, graphical, and algebraic representations of sine functions;</w:t>
      </w:r>
    </w:p>
    <w:p w:rsid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sine functions, and solve problems involving sine functions, including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arising from real-world applications.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Gr. 11 Foundations for College Math (MBF3C) – Overall Expectations</w:t>
      </w:r>
    </w:p>
    <w:p w:rsidR="006866A4" w:rsidRDefault="006866A4" w:rsidP="006866A4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6866A4" w:rsidRDefault="006866A4" w:rsidP="006866A4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Mathematical Models</w:t>
      </w:r>
    </w:p>
    <w:p w:rsidR="006866A4" w:rsidRDefault="006866A4" w:rsidP="006866A4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algebraic representations of quadratic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relations, and use the connections to solve problems;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exponents, and make connections between the numeric, graphical,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algebraic representations of exponential relations;</w:t>
      </w:r>
    </w:p>
    <w:p w:rsidR="006866A4" w:rsidRP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exponential relations, and solve problems involving exponential relations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arising from real-world applications.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18"/>
          <w:szCs w:val="18"/>
          <w:lang w:eastAsia="en-US"/>
        </w:rPr>
      </w:pPr>
    </w:p>
    <w:p w:rsidR="006866A4" w:rsidRDefault="006866A4" w:rsidP="006866A4">
      <w:pPr>
        <w:rPr>
          <w:rFonts w:asciiTheme="minorHAnsi" w:hAnsiTheme="minorHAnsi"/>
          <w:sz w:val="18"/>
          <w:szCs w:val="18"/>
          <w:u w:val="single"/>
        </w:rPr>
      </w:pPr>
      <w:r>
        <w:rPr>
          <w:rFonts w:asciiTheme="minorHAnsi" w:hAnsiTheme="minorHAnsi"/>
          <w:sz w:val="18"/>
          <w:szCs w:val="18"/>
          <w:u w:val="single"/>
        </w:rPr>
        <w:t>Personal Finance</w:t>
      </w:r>
    </w:p>
    <w:p w:rsidR="006866A4" w:rsidRDefault="006866A4" w:rsidP="006866A4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compare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simple and compound interest, relate compound interest t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o exponential growth, and solve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involving compound interest;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compare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services available from financial institutions, and solve problems involvin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g the cost of making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purchases on credit;</w:t>
      </w:r>
    </w:p>
    <w:p w:rsid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owning and operating a vehicle, a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nd solve problems involving the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associated costs.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Geometry and Trigonometry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represent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 a variety of ways, two-dimensional shapes and three-dimensional figures arising from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real-world applications, and solve design problems;</w:t>
      </w:r>
    </w:p>
    <w:p w:rsidR="006866A4" w:rsidRDefault="006866A4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trigonometry in acute triangles using t</w:t>
      </w:r>
      <w:r w:rsid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he sine law and the cosine law, </w:t>
      </w:r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applications.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Data Management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6866A4" w:rsidRPr="006866A4" w:rsidRDefault="006866A4" w:rsidP="006866A4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one-variable data by collecting, organizing, analysing, and evaluating data;</w:t>
      </w:r>
    </w:p>
    <w:p w:rsidR="006866A4" w:rsidRDefault="006866A4" w:rsidP="006866A4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6866A4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6866A4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probability, and identify and interpret its applications.</w:t>
      </w: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>Gr. 11 Math for Work and Everyday Life (MEL3E) – Overall Expectations</w:t>
      </w: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A93231" w:rsidRDefault="00A93231" w:rsidP="00A93231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Earning and Purchasing</w:t>
      </w: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different types of remuneration, and solve problems and make decisions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involving different remuneration methods;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payroll deductions and their impact on purchasing power;</w:t>
      </w:r>
    </w:p>
    <w:p w:rsidR="00A93231" w:rsidRDefault="00A93231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factors and methods involved in making and justifying informed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purchasing decisions.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Saving, Investing, and Borrowing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compare services available from financial institutions;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simple and compound interest, and solve problems involving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related applications;</w:t>
      </w:r>
    </w:p>
    <w:p w:rsidR="00A93231" w:rsidRDefault="00A93231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different ways of borrowing and their associated costs, and make and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justify informed borrowing decisions.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Transportation and Travel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owning and operating a vehicle, and solve problems involving the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associated costs;</w:t>
      </w:r>
    </w:p>
    <w:p w:rsidR="00A93231" w:rsidRPr="00A93231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plan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justify a route for a trip by automobile, and solve problems involving the associated costs;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A93231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A93231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information about different modes of transportation, and solve related problems.</w:t>
      </w:r>
    </w:p>
    <w:p w:rsidR="00A93231" w:rsidRDefault="00A93231" w:rsidP="00A93231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</w:p>
    <w:p w:rsidR="003C7B6E" w:rsidRDefault="003C7B6E" w:rsidP="00A93231">
      <w:pPr>
        <w:rPr>
          <w:rFonts w:asciiTheme="minorHAnsi" w:hAnsiTheme="minorHAnsi"/>
          <w:sz w:val="20"/>
          <w:szCs w:val="20"/>
        </w:rPr>
      </w:pPr>
    </w:p>
    <w:p w:rsidR="003C7B6E" w:rsidRDefault="003C7B6E" w:rsidP="00A93231">
      <w:pPr>
        <w:rPr>
          <w:rFonts w:asciiTheme="minorHAnsi" w:hAnsiTheme="minorHAnsi"/>
          <w:sz w:val="20"/>
          <w:szCs w:val="20"/>
        </w:rPr>
      </w:pPr>
    </w:p>
    <w:p w:rsidR="000A3A5A" w:rsidRDefault="000A3A5A" w:rsidP="00A93231">
      <w:pPr>
        <w:rPr>
          <w:rFonts w:asciiTheme="minorHAnsi" w:hAnsiTheme="minorHAnsi"/>
          <w:sz w:val="20"/>
          <w:szCs w:val="20"/>
        </w:rPr>
      </w:pP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Gr. 12 Math for Work and Everyday Life (MEL4E) – Overall Expectations</w:t>
      </w:r>
    </w:p>
    <w:p w:rsidR="00A93231" w:rsidRDefault="00A93231" w:rsidP="00A932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A93231" w:rsidRDefault="00A93231" w:rsidP="00A93231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Reasoning with Data</w:t>
      </w: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A93231" w:rsidRPr="003C7B6E" w:rsidRDefault="00A93231" w:rsidP="00A93231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collect, organize, represent, and make inferences from data using a variety of tools and strategies,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describe related applications;</w:t>
      </w:r>
    </w:p>
    <w:p w:rsidR="00A93231" w:rsidRPr="003C7B6E" w:rsidRDefault="00A93231" w:rsidP="00A93231">
      <w:pPr>
        <w:rPr>
          <w:rFonts w:asciiTheme="minorHAnsi" w:hAnsiTheme="minorHAnsi"/>
          <w:sz w:val="20"/>
          <w:szCs w:val="20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represent probability, and identify and interpret its applications.</w:t>
      </w:r>
    </w:p>
    <w:p w:rsidR="00A93231" w:rsidRDefault="00A93231" w:rsidP="00A93231">
      <w:pPr>
        <w:rPr>
          <w:rFonts w:asciiTheme="minorHAnsi" w:hAnsiTheme="minorHAnsi"/>
          <w:sz w:val="20"/>
          <w:szCs w:val="20"/>
        </w:rPr>
      </w:pPr>
    </w:p>
    <w:p w:rsidR="003C7B6E" w:rsidRDefault="003C7B6E" w:rsidP="00A93231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Personal Finance</w:t>
      </w:r>
    </w:p>
    <w:p w:rsidR="003C7B6E" w:rsidRDefault="003C7B6E" w:rsidP="00A9323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gather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compare information about owning or renting accommodation and about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associated costs;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design, and adjust budgets for individuals and families described in case studies;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process of filing a personal income tax return, and describe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applications of the mathematics of personal finance.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Applications of Measurement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estimate measurements using the metric and imperial systems, and convert measures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within and between systems;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measurement concepts and skills to solve problems in measurement and design, to construct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scale drawings and scale models, and to budget for a household improvement;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describe situations that involve proportional relationships and the possible consequences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of errors in proportional reasoning, and solve problems involving proportional reasoning, arising in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applications from work and everyday life.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</w:p>
    <w:p w:rsidR="003C7B6E" w:rsidRDefault="000A3A5A" w:rsidP="003C7B6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0A3A5A" w:rsidRDefault="000A3A5A" w:rsidP="003C7B6E">
      <w:pPr>
        <w:rPr>
          <w:rFonts w:asciiTheme="minorHAnsi" w:hAnsiTheme="minorHAnsi"/>
          <w:sz w:val="20"/>
          <w:szCs w:val="20"/>
        </w:rPr>
      </w:pPr>
    </w:p>
    <w:p w:rsidR="003C7B6E" w:rsidRDefault="003C7B6E" w:rsidP="003C7B6E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lastRenderedPageBreak/>
        <w:t>Gr. 12 Advanced Functions (MHF4U) – Overall Expectations</w:t>
      </w:r>
    </w:p>
    <w:p w:rsidR="003C7B6E" w:rsidRDefault="003C7B6E" w:rsidP="003C7B6E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3C7B6E" w:rsidRDefault="003C7B6E" w:rsidP="003C7B6E">
      <w:pPr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  <w:u w:val="single"/>
        </w:rPr>
        <w:t>Exponential and Logarithmic Functions</w:t>
      </w:r>
    </w:p>
    <w:p w:rsidR="003C7B6E" w:rsidRDefault="003C7B6E" w:rsidP="003C7B6E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relationship between exponential expressions and logarithmic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expressions, evaluate logarithms, and apply the laws of logarithms to simplify numeric expressions;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 and describe some key features of the graphs of logarithmic functions, make connections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among the numeric, graphical, and algebraic representations of logarithmic functions, and solve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related problems graphically;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exponential and simple logarithmic equations in one variable algebraically, including those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 problems arising from real-world applications.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Trigonometric Functions</w:t>
      </w:r>
    </w:p>
    <w:p w:rsidR="003C7B6E" w:rsidRPr="003C7B6E" w:rsidRDefault="003C7B6E" w:rsidP="003C7B6E">
      <w:pPr>
        <w:rPr>
          <w:rFonts w:asciiTheme="minorHAnsi" w:hAnsiTheme="minorHAnsi" w:cs="Palatino-Roman"/>
          <w:sz w:val="20"/>
          <w:szCs w:val="20"/>
          <w:lang w:eastAsia="en-US"/>
        </w:rPr>
      </w:pPr>
      <w:r>
        <w:rPr>
          <w:rFonts w:asciiTheme="minorHAnsi" w:hAnsiTheme="minorHAnsi" w:cs="Palatino-Roman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meaning and application of radian measure;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trigonometric ratios and the graphical and algebraic representations of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corresponding trigonometric functions and between trigonometric functions and their reciprocals,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use these connections to solve problems;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trigonometric equations and prove trigonometric identities.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Polynomial and Rational Functions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describe some key features of polynomial functions, and make connections between the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numeric, graphical, and algebraic representations of polynomial functions;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identify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describe some key features of the graphs of rational functions, and represent rational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 graphically;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polynomial and simple rational equations graphically and algebraically;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4.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solving polynomial and simple rational inequalities.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Characteristics of Functions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average and instantaneous rate of change, and determine,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numerically and graphically, and interpret the average rate of change of a function over a given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interval and the instantaneous rate of change of a function at a given point;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 functions that result from the addition, subtraction, multiplication, and division of two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 and from the composition of two functions, describe some properties of the resulting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functions, and solve related problems;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compare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characteristics of functions, and solve problems by modelling and reasoning with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functions, including problems with solutions that are not accessible by standard algebraic techniques.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Calculus and Vectors (MCV4U) – Overall Expectations</w:t>
      </w: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Rate of Change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 an understanding of rate of change by making connections between average rate of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change over an interval and instantaneous rate of change at a point, using the slopes of secants and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tangents and the concept of the limit;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graph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derivatives of polynomial, sinusoidal, and exponential functions, and make connections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between the numeric, graphical, and algebraic representations of a function and its derivative;</w:t>
      </w:r>
    </w:p>
    <w:p w:rsidR="003C7B6E" w:rsidRP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verify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graphically and algebraically the rules for determining derivatives; apply these rules to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 the derivatives of polynomial, sinusoidal, exponential, rational, and radical functions,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simple combinations of functions; and solve related problems.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Derivatives and Their Applications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connections, graphically and algebraically, between the key features of a function and its first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and second derivatives, and use the connections in curve sketching;</w:t>
      </w:r>
    </w:p>
    <w:p w:rsidR="003C7B6E" w:rsidRP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problems, including optimization problems, that require the use of the concepts and procedures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associated with the derivative, including problems arising from real-world applications and involving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development of mathematical models.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Geometry and Algebra of Vectors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vectors in two-space and three-space by representing them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algebraically and geometrically and by recognizing their applications;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perform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operations on vectors in two-space and three-space, and use the properties of these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operations to solve problems, including those arising from real-world applications;</w:t>
      </w:r>
    </w:p>
    <w:p w:rsidR="003C7B6E" w:rsidRPr="003C7B6E" w:rsidRDefault="003C7B6E" w:rsidP="003C7B6E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distinguish between the geometric representations of a single linear equation or a system of two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linear equations in two-space and three-space, and determine different geometric configurations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of lines and planes in three-space;</w:t>
      </w:r>
    </w:p>
    <w:p w:rsidR="003C7B6E" w:rsidRDefault="003C7B6E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3C7B6E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4. </w:t>
      </w:r>
      <w:proofErr w:type="gramStart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represent</w:t>
      </w:r>
      <w:proofErr w:type="gramEnd"/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lines and planes using scalar, vector, and parametric equations, and solve problems</w:t>
      </w:r>
      <w:r w:rsid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3C7B6E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involving distances and intersections.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Mathematics of Data Management (MDM4U) – Overall Expectations</w:t>
      </w:r>
    </w:p>
    <w:p w:rsidR="003C7B6E" w:rsidRDefault="003C7B6E" w:rsidP="003C7B6E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Counting and Probability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the probability of an event or a combinatio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 of events for discrete sample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spaces;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the application of permutations and combinations to determine the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probability of an event.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Probability Distributions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discrete probability distributio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ns, represent them numerically,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graphically, and algebraically, determine expected values, and solve 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related problems from a variety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of applications;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continuous probability distributions, make connections to discrete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probability distributions, determine standard deviations, describe key feature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s of the normal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distribution, and solve related problems from a variety of applications.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Organization of Data for Analysis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role of data in statistical studies 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and the variability inherent in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data, and distinguish different types of data;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characteristics of a good sample, some sampling techni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ques, and principles of primary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data collection, and collect and organize data to solve a problem.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Statistical Analysis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analyse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draw conclusions from one-variable dat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a using numerical and graphical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summaries;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analyse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draw conclusions from two-variable data using numerical, graphical, and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algebraic summaries;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applications of data manag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ement used by the media and the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advertising industry and in various occupations.</w:t>
      </w: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Culminating Data Management Investigation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design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carry out a culminating investigation</w:t>
      </w:r>
      <w:r w:rsidRPr="000A3A5A">
        <w:rPr>
          <w:rFonts w:asciiTheme="minorHAnsi" w:hAnsiTheme="minorHAnsi" w:cs="Times-Roman"/>
          <w:color w:val="231F20"/>
          <w:sz w:val="20"/>
          <w:szCs w:val="20"/>
          <w:lang w:eastAsia="en-US"/>
        </w:rPr>
        <w:t xml:space="preserve">*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that requires the int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egration and application of the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knowledge and skills related to the expectations of this course;</w:t>
      </w:r>
    </w:p>
    <w:p w:rsidR="000A3A5A" w:rsidRPr="000A3A5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0A3A5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communicate</w:t>
      </w:r>
      <w:proofErr w:type="gramEnd"/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findings of a culminating investigation and provide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constructive critiques of the </w:t>
      </w:r>
      <w:r w:rsidRPr="000A3A5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investigations of others.</w:t>
      </w: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3C7B6E" w:rsidRDefault="003C7B6E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3C7B6E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Math for College Technology (MCT4C) – Overall Expectations</w:t>
      </w:r>
    </w:p>
    <w:p w:rsidR="000A3A5A" w:rsidRDefault="000A3A5A" w:rsidP="000A3A5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Exponential Functions</w:t>
      </w:r>
    </w:p>
    <w:p w:rsidR="000A3A5A" w:rsidRDefault="000A3A5A" w:rsidP="000A3A5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exponential equations graphically, including problems arising from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real-world applications;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exponential equations algebraically using common bas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es and logarithms,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including problems arising from real-world 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ab/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Polynomial Functions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recognize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and evaluate polynomial functions, describe key feat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ures of their graphs, and solve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using graphs of polynomial functions;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c representations of polynomial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polynomial equations by factoring, make connections between functions and formulas, and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 problems involving polynomial expressions arising from a variety of 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Trigonometric Functions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values of the trigonometric ratios for angles less than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360º, and solve problems using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the primary trigonometric ratios, the sine law, and the cosine law;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the numeric, graphical, and algebraic representations of s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inusoidal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functions;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that sinusoidal functions can</w:t>
      </w:r>
      <w:r w:rsid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be used to model some periodic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phenomena, and solve related problems, including those arising from real-world 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Applications of Geometry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="Palatino-Roman" w:hAnsi="Palatino-Roman" w:cs="Palatino-Roman"/>
          <w:color w:val="231F20"/>
          <w:sz w:val="20"/>
          <w:szCs w:val="20"/>
          <w:lang w:eastAsia="en-US"/>
        </w:rPr>
      </w:pPr>
      <w:r w:rsidRPr="00B458DA">
        <w:rPr>
          <w:rFonts w:ascii="MyriadMM_565_600_" w:hAnsi="MyriadMM_565_600_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represent</w:t>
      </w:r>
      <w:proofErr w:type="gramEnd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vectors, add and subtract vectors, and solve problems using</w:t>
      </w:r>
      <w:r w:rsid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vector models, including those </w:t>
      </w:r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arising from real-world applications;</w:t>
      </w:r>
    </w:p>
    <w:p w:rsidR="000A3A5A" w:rsidRPr="00B458DA" w:rsidRDefault="000A3A5A" w:rsidP="000A3A5A">
      <w:pPr>
        <w:autoSpaceDE w:val="0"/>
        <w:autoSpaceDN w:val="0"/>
        <w:adjustRightInd w:val="0"/>
        <w:rPr>
          <w:rFonts w:ascii="Palatino-Roman" w:hAnsi="Palatino-Roman" w:cs="Palatino-Roman"/>
          <w:color w:val="231F20"/>
          <w:sz w:val="20"/>
          <w:szCs w:val="20"/>
          <w:lang w:eastAsia="en-US"/>
        </w:rPr>
      </w:pPr>
      <w:r w:rsidRPr="00B458DA">
        <w:rPr>
          <w:rFonts w:ascii="MyriadMM_565_600_" w:hAnsi="MyriadMM_565_600_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problems involving two-dimensional shapes and three-dimen</w:t>
      </w:r>
      <w:r w:rsid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sional figures and arising from </w:t>
      </w:r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real-world applications;</w:t>
      </w:r>
    </w:p>
    <w:p w:rsidR="000A3A5A" w:rsidRPr="00B458DA" w:rsidRDefault="000A3A5A" w:rsidP="00B458DA">
      <w:pPr>
        <w:autoSpaceDE w:val="0"/>
        <w:autoSpaceDN w:val="0"/>
        <w:adjustRightInd w:val="0"/>
        <w:rPr>
          <w:rFonts w:ascii="Palatino-Roman" w:hAnsi="Palatino-Roman" w:cs="Palatino-Roman"/>
          <w:color w:val="231F20"/>
          <w:sz w:val="20"/>
          <w:szCs w:val="20"/>
          <w:lang w:eastAsia="en-US"/>
        </w:rPr>
      </w:pPr>
      <w:r w:rsidRPr="00B458DA">
        <w:rPr>
          <w:rFonts w:ascii="MyriadMM_565_600_" w:hAnsi="MyriadMM_565_600_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determine</w:t>
      </w:r>
      <w:proofErr w:type="gramEnd"/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circle properties and solve related problems, including those arising from real-world</w:t>
      </w:r>
      <w:r w:rsid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="Palatino-Roman" w:hAnsi="Palatino-Roman" w:cs="Palatino-Roman"/>
          <w:color w:val="231F20"/>
          <w:sz w:val="20"/>
          <w:szCs w:val="20"/>
          <w:lang w:eastAsia="en-US"/>
        </w:rPr>
        <w:t>applications.</w:t>
      </w: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</w:p>
    <w:p w:rsidR="000A3A5A" w:rsidRDefault="000A3A5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Pr="000A3A5A" w:rsidRDefault="00B458DA" w:rsidP="000A3A5A">
      <w:pPr>
        <w:tabs>
          <w:tab w:val="left" w:pos="2715"/>
        </w:tabs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0A3A5A" w:rsidRDefault="00B458DA" w:rsidP="00B458D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lastRenderedPageBreak/>
        <w:t>Gr. 12 Foundations for College Math (MAP4C) – Overall Expectations</w:t>
      </w:r>
    </w:p>
    <w:p w:rsidR="00B458DA" w:rsidRDefault="00B458DA" w:rsidP="00B458DA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Mathematical Models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evaluate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powers with rational exponents, simplify algebraic expressions involving exponents, and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 problems involving exponential equations graphically and using common bases;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describe trends based on the interpretation of graphs, compare grap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hs using initial conditions and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rates of change, and solve problems by modelling relationships graphically and algebraically;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make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connections between formulas and linear, quadratic, and expone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ntial relations, solve problems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using formulas arising from real-world applications, and descri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be applications of mathematical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modelling in various occupations.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Personal Finance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annuities, including mortgages, and sol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ve related problems using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technology;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gather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interpret, and compare information about owning or renting accommodation, and solve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problems involving the associated costs;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design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, justify, and adjust budgets for individuals and families describe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d in case studies, and describe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applications of the mathematics of personal finance.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Geometry and Trigonometry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involving measurement and geometry and arising from real-world applications;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explain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the significance of optimal dimensions in real-world appl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ications, and determine optimal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dimensions of two-dimensional shapes and three-dimensional figures;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3.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solve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problems using primary trigonometric ratios of acute and obtuse angles, the sine law, and the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cosine law, including problems arising from real-world applications, and describe applications of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trigonometry in various occupations.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  <w:t>Data Management</w:t>
      </w:r>
    </w:p>
    <w:p w:rsidR="00B458DA" w:rsidRP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>By the end of this course, students will: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1.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collect, analyse, and summarize two-variable data using a varie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ty of tools and strategies, and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interpret and draw conclusions from the data;</w:t>
      </w:r>
    </w:p>
    <w:p w:rsidR="00B458DA" w:rsidRPr="00B458DA" w:rsidRDefault="00B458DA" w:rsidP="00B458DA">
      <w:pPr>
        <w:autoSpaceDE w:val="0"/>
        <w:autoSpaceDN w:val="0"/>
        <w:adjustRightInd w:val="0"/>
        <w:rPr>
          <w:rFonts w:asciiTheme="minorHAnsi" w:hAnsiTheme="minorHAnsi" w:cs="Palatino-Roman"/>
          <w:color w:val="231F20"/>
          <w:sz w:val="20"/>
          <w:szCs w:val="20"/>
          <w:lang w:eastAsia="en-US"/>
        </w:rPr>
      </w:pPr>
      <w:r w:rsidRPr="00B458DA">
        <w:rPr>
          <w:rFonts w:asciiTheme="minorHAnsi" w:hAnsiTheme="minorHAnsi" w:cs="MyriadMM_565_600_"/>
          <w:b/>
          <w:bCs/>
          <w:color w:val="231F20"/>
          <w:sz w:val="20"/>
          <w:szCs w:val="20"/>
          <w:lang w:eastAsia="en-US"/>
        </w:rPr>
        <w:t xml:space="preserve">2. </w:t>
      </w:r>
      <w:proofErr w:type="gramStart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demonstrate</w:t>
      </w:r>
      <w:proofErr w:type="gramEnd"/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 an understanding of the applications of data manag</w:t>
      </w:r>
      <w:r>
        <w:rPr>
          <w:rFonts w:asciiTheme="minorHAnsi" w:hAnsiTheme="minorHAnsi" w:cs="Palatino-Roman"/>
          <w:color w:val="231F20"/>
          <w:sz w:val="20"/>
          <w:szCs w:val="20"/>
          <w:lang w:eastAsia="en-US"/>
        </w:rPr>
        <w:t xml:space="preserve">ement used by the media and the </w:t>
      </w:r>
      <w:r w:rsidRPr="00B458DA">
        <w:rPr>
          <w:rFonts w:asciiTheme="minorHAnsi" w:hAnsiTheme="minorHAnsi" w:cs="Palatino-Roman"/>
          <w:color w:val="231F20"/>
          <w:sz w:val="20"/>
          <w:szCs w:val="20"/>
          <w:lang w:eastAsia="en-US"/>
        </w:rPr>
        <w:t>advertising industry and in various occupations.</w:t>
      </w: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B458DA" w:rsidRDefault="00B458DA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B458DA">
      <w:pPr>
        <w:rPr>
          <w:rFonts w:asciiTheme="minorHAnsi" w:hAnsiTheme="minorHAnsi" w:cs="Palatino-Roman"/>
          <w:color w:val="231F20"/>
          <w:sz w:val="20"/>
          <w:szCs w:val="20"/>
          <w:u w:val="single"/>
          <w:lang w:eastAsia="en-US"/>
        </w:rPr>
      </w:pPr>
    </w:p>
    <w:p w:rsidR="005B735F" w:rsidRDefault="005B735F" w:rsidP="005B735F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u w:val="single"/>
          <w:lang w:eastAsia="en-US"/>
        </w:rPr>
      </w:pPr>
      <w:r w:rsidRPr="005B735F">
        <w:rPr>
          <w:rFonts w:asciiTheme="minorHAnsi" w:hAnsiTheme="minorHAnsi" w:cs="Arial"/>
          <w:b/>
          <w:bCs/>
          <w:sz w:val="28"/>
          <w:szCs w:val="28"/>
          <w:u w:val="single"/>
          <w:lang w:eastAsia="en-US"/>
        </w:rPr>
        <w:t>Gr. 9 Locally Developed Math (MAT1L) – Overall Expectations</w:t>
      </w:r>
    </w:p>
    <w:p w:rsidR="005B735F" w:rsidRDefault="005B735F" w:rsidP="005B735F">
      <w:pPr>
        <w:autoSpaceDE w:val="0"/>
        <w:autoSpaceDN w:val="0"/>
        <w:adjustRightInd w:val="0"/>
        <w:ind w:firstLine="720"/>
        <w:rPr>
          <w:rFonts w:asciiTheme="minorHAnsi" w:hAnsiTheme="minorHAnsi" w:cs="Arial"/>
          <w:b/>
          <w:bCs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Developing and Consolidating Money Sense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interpret, write, and round decimal numbers with understanding in everyday money situations;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•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solve problems involving money</w:t>
      </w: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,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drawn from everyday situations;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about money concepts;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obtain and communicate information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about money sense.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Developing and Consolidating Concepts in Measurement</w:t>
      </w:r>
    </w:p>
    <w:p w:rsid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proofErr w:type="gramStart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>estimate</w:t>
      </w:r>
      <w:proofErr w:type="gramEnd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 and measure length, capacity, and mass, in order to consolidate understanding of the metric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system;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proofErr w:type="gramStart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>estimate</w:t>
      </w:r>
      <w:proofErr w:type="gramEnd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 and measure length, using the Imperial system;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solve </w:t>
      </w:r>
      <w:proofErr w:type="gramStart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>problems,</w:t>
      </w:r>
      <w:proofErr w:type="gramEnd"/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 carry out investigations, estimate, and measure, using metric units, to consolidate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understanding of perimeter, area, and volume;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about measurement concepts;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obtain and communicate information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about measurement concepts.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Developing Concepts in Proportional Reasoning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determine relationships among fractions, percentages, ratios, and rates by constructing diagrams,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building models, and estimating measurements;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solve problems drawn from everyday situations involving percent, ratio, rate, and fractions;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•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communicate information about proportional reasoning;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•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use literacy skills (reading, writing, listening, and speaking) to obtain and communicate information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about proportional reasoning.</w:t>
      </w:r>
    </w:p>
    <w:p w:rsidR="005B735F" w:rsidRDefault="005B735F" w:rsidP="005B735F">
      <w:pPr>
        <w:rPr>
          <w:rFonts w:ascii="TimesNewRomanPSMT" w:hAnsi="TimesNewRomanPSMT" w:cs="TimesNewRomanPSMT"/>
          <w:sz w:val="22"/>
          <w:szCs w:val="22"/>
          <w:lang w:eastAsia="en-US"/>
        </w:rPr>
      </w:pPr>
    </w:p>
    <w:p w:rsidR="005B735F" w:rsidRDefault="005B735F" w:rsidP="005B735F">
      <w:pPr>
        <w:rPr>
          <w:rFonts w:ascii="TimesNewRomanPSMT" w:hAnsi="TimesNewRomanPSMT" w:cs="TimesNewRomanPSMT"/>
          <w:sz w:val="22"/>
          <w:szCs w:val="22"/>
          <w:lang w:eastAsia="en-US"/>
        </w:rPr>
      </w:pPr>
    </w:p>
    <w:p w:rsidR="005B735F" w:rsidRDefault="005B735F" w:rsidP="005B735F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t xml:space="preserve">Gr. 10 Locally Developed </w:t>
      </w:r>
      <w:proofErr w:type="gramStart"/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t>Math(</w:t>
      </w:r>
      <w:proofErr w:type="gramEnd"/>
      <w:r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  <w:t>MAT2L) – Overall Expectations</w:t>
      </w:r>
    </w:p>
    <w:p w:rsidR="005B735F" w:rsidRDefault="005B735F" w:rsidP="005B735F">
      <w:pPr>
        <w:jc w:val="center"/>
        <w:rPr>
          <w:rFonts w:asciiTheme="minorHAnsi" w:hAnsiTheme="minorHAnsi" w:cs="Palatino-Roman"/>
          <w:b/>
          <w:color w:val="231F20"/>
          <w:sz w:val="28"/>
          <w:szCs w:val="28"/>
          <w:u w:val="single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Extending Money Sense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solve problems drawn from everyday situations involving money, demonstrating skill, and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understanding in the use of decimal numbers;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about money sense;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extend their money sense.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Extending Understanding of Measurement</w:t>
      </w:r>
    </w:p>
    <w:p w:rsid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make estimates and measurements to extend understanding of the metric system;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make estimates and measurements to extend understanding of the Imperial system;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solve problems involving measurements of circles, rectangles, cylinders, and rectangular prisms,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using metric units in applications drawn from everyday life and the workplace;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about measurement concepts;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/>
          <w:b/>
          <w:bCs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extend understanding of measurement.</w:t>
      </w:r>
    </w:p>
    <w:p w:rsidR="005B735F" w:rsidRPr="005B735F" w:rsidRDefault="005B735F" w:rsidP="005B735F">
      <w:pPr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 w:rsidRPr="005B735F"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Extending Understanding of Proportional Reasoning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By the end of this course, students will: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solve problems drawn from everyday situations, demonstrating skill and understanding in the use of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fractions, percentages, ratios, and rates;</w:t>
      </w:r>
    </w:p>
    <w:p w:rsidR="005B735F" w:rsidRP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communicate information drawn from a variety of sources;</w:t>
      </w:r>
    </w:p>
    <w:p w:rsidR="005B735F" w:rsidRDefault="005B735F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• use literacy skills (reading, writing, listening, and speaking) to extend understanding of proportional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reasoning.</w:t>
      </w:r>
    </w:p>
    <w:p w:rsidR="00D4118D" w:rsidRDefault="00D4118D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4118D" w:rsidRDefault="00D4118D" w:rsidP="005B735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Default="005B735F" w:rsidP="005B735F">
      <w:pPr>
        <w:rPr>
          <w:rFonts w:ascii="TimesNewRomanPSMT" w:hAnsi="TimesNewRomanPSMT" w:cs="TimesNewRomanPSMT"/>
          <w:sz w:val="22"/>
          <w:szCs w:val="22"/>
          <w:lang w:eastAsia="en-US"/>
        </w:rPr>
      </w:pPr>
    </w:p>
    <w:p w:rsidR="00D4118D" w:rsidRPr="005B735F" w:rsidRDefault="00D4118D" w:rsidP="00D4118D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u w:val="single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eastAsia="en-US"/>
        </w:rPr>
        <w:lastRenderedPageBreak/>
        <w:t>Gr. 7 Mathematics</w:t>
      </w:r>
      <w:r w:rsidR="00D002BF">
        <w:rPr>
          <w:rFonts w:asciiTheme="minorHAnsi" w:hAnsiTheme="minorHAnsi" w:cs="Arial"/>
          <w:b/>
          <w:bCs/>
          <w:sz w:val="28"/>
          <w:szCs w:val="28"/>
          <w:u w:val="single"/>
          <w:lang w:eastAsia="en-US"/>
        </w:rPr>
        <w:t xml:space="preserve"> – Overall Expectations</w:t>
      </w:r>
    </w:p>
    <w:p w:rsidR="00D4118D" w:rsidRDefault="00D4118D" w:rsidP="00D4118D">
      <w:pPr>
        <w:autoSpaceDE w:val="0"/>
        <w:autoSpaceDN w:val="0"/>
        <w:adjustRightInd w:val="0"/>
        <w:ind w:firstLine="720"/>
        <w:rPr>
          <w:rFonts w:asciiTheme="minorHAnsi" w:hAnsiTheme="minorHAnsi" w:cs="Arial"/>
          <w:b/>
          <w:bCs/>
          <w:sz w:val="20"/>
          <w:szCs w:val="20"/>
          <w:lang w:eastAsia="en-US"/>
        </w:rPr>
      </w:pPr>
    </w:p>
    <w:p w:rsidR="00D4118D" w:rsidRPr="005B735F" w:rsidRDefault="00D4118D" w:rsidP="00D4118D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Number Sense and Numeration</w:t>
      </w:r>
    </w:p>
    <w:p w:rsidR="00D4118D" w:rsidRPr="005B735F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7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represent, compare, and order numbers, including integers;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demonstrate an understanding of addition and subtraction of fractions and integers, and apply a variety of computational strategies to solve problems involving whole numbers and decimal numbers;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demonstrate an understanding of proportional relationships using percent, ratio, and rate.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4118D" w:rsidRPr="005B735F" w:rsidRDefault="00D4118D" w:rsidP="00D4118D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Measurement</w:t>
      </w:r>
    </w:p>
    <w:p w:rsidR="00D4118D" w:rsidRPr="005B735F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7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proofErr w:type="gramStart"/>
      <w:r>
        <w:rPr>
          <w:rFonts w:asciiTheme="minorHAnsi" w:hAnsiTheme="minorHAnsi" w:cs="TimesNewRomanPSMT"/>
          <w:sz w:val="20"/>
          <w:szCs w:val="20"/>
          <w:lang w:eastAsia="en-US"/>
        </w:rPr>
        <w:t>report</w:t>
      </w:r>
      <w:proofErr w:type="gramEnd"/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on research into real-life applications of area measurements;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determine the relationships among units and measurable attributes, including the area of a trapezoid and the volume of a right prism.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4118D" w:rsidRPr="005B735F" w:rsidRDefault="00D4118D" w:rsidP="00D4118D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Geometry and Spatial Sense</w:t>
      </w:r>
    </w:p>
    <w:p w:rsidR="00D4118D" w:rsidRPr="005B735F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7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construct related lines, and classify triangles, quadrilaterals, and prisms;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develop an understanding of similarity, and distinguish similarity and congruence;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describe location in the four quadrants of a coordinate system, </w:t>
      </w:r>
      <w:proofErr w:type="spellStart"/>
      <w:r>
        <w:rPr>
          <w:rFonts w:asciiTheme="minorHAnsi" w:hAnsiTheme="minorHAnsi" w:cs="TimesNewRomanPSMT"/>
          <w:sz w:val="20"/>
          <w:szCs w:val="20"/>
          <w:lang w:eastAsia="en-US"/>
        </w:rPr>
        <w:t>dilatate</w:t>
      </w:r>
      <w:proofErr w:type="spellEnd"/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two-dimensional shapes, and apply transformation</w:t>
      </w:r>
      <w:r w:rsidR="00D002BF">
        <w:rPr>
          <w:rFonts w:asciiTheme="minorHAnsi" w:hAnsiTheme="minorHAnsi" w:cs="TimesNewRomanPSMT"/>
          <w:sz w:val="20"/>
          <w:szCs w:val="20"/>
          <w:lang w:eastAsia="en-US"/>
        </w:rPr>
        <w:t>s</w:t>
      </w:r>
      <w:r>
        <w:rPr>
          <w:rFonts w:asciiTheme="minorHAnsi" w:hAnsiTheme="minorHAnsi" w:cs="TimesNewRomanPSMT"/>
          <w:sz w:val="20"/>
          <w:szCs w:val="20"/>
          <w:lang w:eastAsia="en-US"/>
        </w:rPr>
        <w:t xml:space="preserve"> to create and analyze designs.</w:t>
      </w: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Patterning and Algebra</w:t>
      </w: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7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represent linear growing patterns (where the terms are whole numbers) using concrete materials, graphs, and algebraic expressions;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model real-life linear relationships graphically and algebraically, and solve simple algebraic equations using a variety of strategies, including inspection and guess and check.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Data Management and Probability</w:t>
      </w: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7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collect and organize categorical, discrete, or continuous primary data and secondary data and display the data using charts and graphs, including relative frequency tables and circle graphs;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make and evaluate convincing arguments, based on the analysis of data;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compare experimental probabilities with the theoretical probability of an outcome involving two independent events.</w:t>
      </w: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Default="00D002BF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Pr="005B735F" w:rsidRDefault="00D002BF" w:rsidP="00D002BF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u w:val="single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u w:val="single"/>
          <w:lang w:eastAsia="en-US"/>
        </w:rPr>
        <w:lastRenderedPageBreak/>
        <w:t>Gr. 8 Mathematics – Overall Expectations</w:t>
      </w:r>
    </w:p>
    <w:p w:rsidR="00D002BF" w:rsidRDefault="00D002BF" w:rsidP="00D002BF">
      <w:pPr>
        <w:autoSpaceDE w:val="0"/>
        <w:autoSpaceDN w:val="0"/>
        <w:adjustRightInd w:val="0"/>
        <w:ind w:firstLine="720"/>
        <w:rPr>
          <w:rFonts w:asciiTheme="minorHAnsi" w:hAnsiTheme="minorHAnsi" w:cs="Arial"/>
          <w:b/>
          <w:bCs/>
          <w:sz w:val="20"/>
          <w:szCs w:val="20"/>
          <w:lang w:eastAsia="en-US"/>
        </w:rPr>
      </w:pP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Number Sense and Numeration</w:t>
      </w: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8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represent, compare, and order equivalent representations of numbers, including those involving positive exponents;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solve problems involving whole numbers, decimal numbers, fractions, and integers, using a variety of computational strategies;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solve problems by using proportional reasoning in a variety of meaningful contexts.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Measurement</w:t>
      </w: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8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research, describe, and report on applications of volume and capacity measurement;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determine the relationships among units and measurable attributes, including the area of a circle and the volume of a cylinder.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Geometry and Spatial Sense</w:t>
      </w: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8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 w:rsidR="002E7596">
        <w:rPr>
          <w:rFonts w:asciiTheme="minorHAnsi" w:hAnsiTheme="minorHAnsi" w:cs="TimesNewRomanPSMT"/>
          <w:sz w:val="20"/>
          <w:szCs w:val="20"/>
          <w:lang w:eastAsia="en-US"/>
        </w:rPr>
        <w:t>demonstrate an understanding of the geometric properties of quadrilaterals and circles and the applications of geometric properties in the real world;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 w:rsidR="002E7596">
        <w:rPr>
          <w:rFonts w:asciiTheme="minorHAnsi" w:hAnsiTheme="minorHAnsi" w:cs="TimesNewRomanPSMT"/>
          <w:sz w:val="20"/>
          <w:szCs w:val="20"/>
          <w:lang w:eastAsia="en-US"/>
        </w:rPr>
        <w:t xml:space="preserve">develop geometric relationships involving lines, triangles, and </w:t>
      </w:r>
      <w:proofErr w:type="spellStart"/>
      <w:r w:rsidR="002E7596">
        <w:rPr>
          <w:rFonts w:asciiTheme="minorHAnsi" w:hAnsiTheme="minorHAnsi" w:cs="TimesNewRomanPSMT"/>
          <w:sz w:val="20"/>
          <w:szCs w:val="20"/>
          <w:lang w:eastAsia="en-US"/>
        </w:rPr>
        <w:t>polyhedra</w:t>
      </w:r>
      <w:proofErr w:type="spellEnd"/>
      <w:r w:rsidR="002E7596">
        <w:rPr>
          <w:rFonts w:asciiTheme="minorHAnsi" w:hAnsiTheme="minorHAnsi" w:cs="TimesNewRomanPSMT"/>
          <w:sz w:val="20"/>
          <w:szCs w:val="20"/>
          <w:lang w:eastAsia="en-US"/>
        </w:rPr>
        <w:t>, and solve problems involving lines and triangles;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 w:rsidR="002E7596">
        <w:rPr>
          <w:rFonts w:asciiTheme="minorHAnsi" w:hAnsiTheme="minorHAnsi" w:cs="TimesNewRomanPSMT"/>
          <w:sz w:val="20"/>
          <w:szCs w:val="20"/>
          <w:lang w:eastAsia="en-US"/>
        </w:rPr>
        <w:t>represent transformations using the Cartesian coordinate plane, and make connections between transformations and the real world.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Patterning and Algebra</w:t>
      </w: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8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 w:rsidR="002E7596">
        <w:rPr>
          <w:rFonts w:asciiTheme="minorHAnsi" w:hAnsiTheme="minorHAnsi" w:cs="TimesNewRomanPSMT"/>
          <w:sz w:val="20"/>
          <w:szCs w:val="20"/>
          <w:lang w:eastAsia="en-US"/>
        </w:rPr>
        <w:t>represent linear growing patterns (where the terms are whole numbers) using graphs, algebraic expressions, and equations;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 w:rsidR="002E7596">
        <w:rPr>
          <w:rFonts w:asciiTheme="minorHAnsi" w:hAnsiTheme="minorHAnsi" w:cs="TimesNewRomanPSMT"/>
          <w:sz w:val="20"/>
          <w:szCs w:val="20"/>
          <w:lang w:eastAsia="en-US"/>
        </w:rPr>
        <w:t>model linear relationships graphically and algebraically, and solve and verify algebraic equations, using a variety of strategies, including inspection, guess and check, and using a “balance” model.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Arial"/>
          <w:bCs/>
          <w:sz w:val="20"/>
          <w:szCs w:val="20"/>
          <w:u w:val="single"/>
          <w:lang w:eastAsia="en-US"/>
        </w:rPr>
      </w:pPr>
      <w:r>
        <w:rPr>
          <w:rFonts w:asciiTheme="minorHAnsi" w:hAnsiTheme="minorHAnsi" w:cs="Arial"/>
          <w:bCs/>
          <w:sz w:val="20"/>
          <w:szCs w:val="20"/>
          <w:u w:val="single"/>
          <w:lang w:eastAsia="en-US"/>
        </w:rPr>
        <w:t>Data Management and Probability</w:t>
      </w:r>
    </w:p>
    <w:p w:rsidR="00D002BF" w:rsidRPr="005B735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>
        <w:rPr>
          <w:rFonts w:asciiTheme="minorHAnsi" w:hAnsiTheme="minorHAnsi" w:cs="TimesNewRomanPSMT"/>
          <w:sz w:val="20"/>
          <w:szCs w:val="20"/>
          <w:lang w:eastAsia="en-US"/>
        </w:rPr>
        <w:t>By the end of Gr. 8</w:t>
      </w:r>
      <w:r w:rsidRPr="005B735F">
        <w:rPr>
          <w:rFonts w:asciiTheme="minorHAnsi" w:hAnsiTheme="minorHAnsi" w:cs="TimesNewRomanPSMT"/>
          <w:sz w:val="20"/>
          <w:szCs w:val="20"/>
          <w:lang w:eastAsia="en-US"/>
        </w:rPr>
        <w:t>, students will: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>
        <w:rPr>
          <w:rFonts w:asciiTheme="minorHAnsi" w:hAnsiTheme="minorHAnsi" w:cs="TimesNewRomanPSMT"/>
          <w:sz w:val="20"/>
          <w:szCs w:val="20"/>
          <w:lang w:eastAsia="en-US"/>
        </w:rPr>
        <w:t>collect and</w:t>
      </w:r>
      <w:r w:rsidR="002E7596">
        <w:rPr>
          <w:rFonts w:asciiTheme="minorHAnsi" w:hAnsiTheme="minorHAnsi" w:cs="TimesNewRomanPSMT"/>
          <w:sz w:val="20"/>
          <w:szCs w:val="20"/>
          <w:lang w:eastAsia="en-US"/>
        </w:rPr>
        <w:t xml:space="preserve"> organize categorical, discrete, or continuous primary data and secondary data and display the data using charts and graphs, including frequency tables with intervals, histograms, and scatter plots;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 w:rsidR="002E7596">
        <w:rPr>
          <w:rFonts w:asciiTheme="minorHAnsi" w:hAnsiTheme="minorHAnsi" w:cs="TimesNewRomanPSMT"/>
          <w:sz w:val="20"/>
          <w:szCs w:val="20"/>
          <w:lang w:eastAsia="en-US"/>
        </w:rPr>
        <w:t>apply a variety of data management tools and strategies to make convincing arguments about data;</w:t>
      </w:r>
    </w:p>
    <w:p w:rsidR="00D002BF" w:rsidRDefault="00D002BF" w:rsidP="00D002BF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  <w:r w:rsidRPr="005B735F">
        <w:rPr>
          <w:rFonts w:asciiTheme="minorHAnsi" w:hAnsiTheme="minorHAnsi" w:cs="TimesNewRomanPSMT"/>
          <w:sz w:val="20"/>
          <w:szCs w:val="20"/>
          <w:lang w:eastAsia="en-US"/>
        </w:rPr>
        <w:t xml:space="preserve">• </w:t>
      </w:r>
      <w:r w:rsidR="002E7596">
        <w:rPr>
          <w:rFonts w:asciiTheme="minorHAnsi" w:hAnsiTheme="minorHAnsi" w:cs="TimesNewRomanPSMT"/>
          <w:sz w:val="20"/>
          <w:szCs w:val="20"/>
          <w:lang w:eastAsia="en-US"/>
        </w:rPr>
        <w:t>use probability models to make predictions about real-live events.</w:t>
      </w:r>
    </w:p>
    <w:p w:rsidR="00D002BF" w:rsidRPr="00D4118D" w:rsidRDefault="00D002BF" w:rsidP="00D002BF">
      <w:pPr>
        <w:pStyle w:val="NoSpacing"/>
        <w:rPr>
          <w:lang w:eastAsia="en-US"/>
        </w:rPr>
      </w:pPr>
    </w:p>
    <w:p w:rsidR="00D4118D" w:rsidRPr="00D4118D" w:rsidRDefault="00D4118D" w:rsidP="00D4118D">
      <w:pPr>
        <w:autoSpaceDE w:val="0"/>
        <w:autoSpaceDN w:val="0"/>
        <w:adjustRightInd w:val="0"/>
        <w:rPr>
          <w:rFonts w:asciiTheme="minorHAnsi" w:hAnsiTheme="minorHAnsi" w:cs="TimesNewRomanPSMT"/>
          <w:sz w:val="20"/>
          <w:szCs w:val="20"/>
          <w:lang w:eastAsia="en-US"/>
        </w:rPr>
      </w:pPr>
    </w:p>
    <w:p w:rsidR="00D4118D" w:rsidRPr="005B735F" w:rsidRDefault="00D4118D" w:rsidP="00D4118D">
      <w:pPr>
        <w:rPr>
          <w:rFonts w:asciiTheme="minorHAnsi" w:hAnsiTheme="minorHAnsi" w:cs="TimesNewRomanPSMT"/>
          <w:sz w:val="20"/>
          <w:szCs w:val="20"/>
          <w:lang w:eastAsia="en-US"/>
        </w:rPr>
      </w:pPr>
    </w:p>
    <w:p w:rsidR="005B735F" w:rsidRPr="005B735F" w:rsidRDefault="005B735F" w:rsidP="005B735F">
      <w:pPr>
        <w:rPr>
          <w:rFonts w:asciiTheme="minorHAnsi" w:hAnsiTheme="minorHAnsi" w:cs="Palatino-Roman"/>
          <w:color w:val="231F20"/>
          <w:sz w:val="28"/>
          <w:szCs w:val="28"/>
          <w:lang w:eastAsia="en-US"/>
        </w:rPr>
      </w:pPr>
    </w:p>
    <w:sectPr w:rsidR="005B735F" w:rsidRPr="005B735F" w:rsidSect="00A93231">
      <w:pgSz w:w="12240" w:h="15840"/>
      <w:pgMar w:top="567" w:right="1183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ulldog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MM_565_600_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Ligh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F561E"/>
    <w:multiLevelType w:val="hybridMultilevel"/>
    <w:tmpl w:val="2D0229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847CDA"/>
    <w:multiLevelType w:val="hybridMultilevel"/>
    <w:tmpl w:val="F7B22C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EB7D1D"/>
    <w:rsid w:val="000A3A5A"/>
    <w:rsid w:val="00175722"/>
    <w:rsid w:val="00194F85"/>
    <w:rsid w:val="002E7596"/>
    <w:rsid w:val="003C7B6E"/>
    <w:rsid w:val="0056220F"/>
    <w:rsid w:val="005B735F"/>
    <w:rsid w:val="006866A4"/>
    <w:rsid w:val="00733D79"/>
    <w:rsid w:val="00740B17"/>
    <w:rsid w:val="0089437E"/>
    <w:rsid w:val="00942B13"/>
    <w:rsid w:val="00A93231"/>
    <w:rsid w:val="00B458DA"/>
    <w:rsid w:val="00D002BF"/>
    <w:rsid w:val="00D4118D"/>
    <w:rsid w:val="00D914E1"/>
    <w:rsid w:val="00E86C14"/>
    <w:rsid w:val="00EB7D1D"/>
    <w:rsid w:val="00F1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14E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18D"/>
    <w:pPr>
      <w:ind w:left="720"/>
      <w:contextualSpacing/>
    </w:pPr>
  </w:style>
  <w:style w:type="paragraph" w:styleId="NoSpacing">
    <w:name w:val="No Spacing"/>
    <w:uiPriority w:val="1"/>
    <w:qFormat/>
    <w:rsid w:val="00D002BF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4609</Words>
  <Characters>26274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9</cp:revision>
  <dcterms:created xsi:type="dcterms:W3CDTF">2012-07-09T22:53:00Z</dcterms:created>
  <dcterms:modified xsi:type="dcterms:W3CDTF">2012-07-24T03:31:00Z</dcterms:modified>
</cp:coreProperties>
</file>